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7D69F" w14:textId="718442C3" w:rsidR="007128AB" w:rsidRPr="00E15FD1" w:rsidRDefault="007128AB" w:rsidP="007128AB">
      <w:pPr>
        <w:jc w:val="right"/>
        <w:rPr>
          <w:b/>
          <w:bCs/>
          <w:lang w:val="pt-BR"/>
        </w:rPr>
      </w:pPr>
      <w:r w:rsidRPr="00E15FD1">
        <w:rPr>
          <w:b/>
          <w:bCs/>
          <w:lang w:val="pt-BR"/>
        </w:rPr>
        <w:t xml:space="preserve">ROMANIA                                                                                                             </w:t>
      </w:r>
      <w:r w:rsidRPr="008C28CE">
        <w:rPr>
          <w:b/>
          <w:bCs/>
          <w:lang w:val="pt-BR"/>
        </w:rPr>
        <w:t>F-NOT-.0</w:t>
      </w:r>
      <w:r>
        <w:rPr>
          <w:b/>
          <w:bCs/>
          <w:lang w:val="pt-BR"/>
        </w:rPr>
        <w:t>5</w:t>
      </w:r>
      <w:r w:rsidRPr="008C28CE">
        <w:rPr>
          <w:b/>
          <w:bCs/>
          <w:lang w:val="pt-BR"/>
        </w:rPr>
        <w:t>-versiunea 1.0</w:t>
      </w:r>
      <w:r w:rsidRPr="00E15FD1">
        <w:rPr>
          <w:b/>
          <w:bCs/>
          <w:lang w:val="pt-BR"/>
        </w:rPr>
        <w:t xml:space="preserve">                                                                                                           </w:t>
      </w:r>
    </w:p>
    <w:p w14:paraId="7421768A" w14:textId="77777777" w:rsidR="007128AB" w:rsidRPr="00E15FD1" w:rsidRDefault="007128AB" w:rsidP="007128AB">
      <w:pPr>
        <w:rPr>
          <w:b/>
          <w:bCs/>
          <w:lang w:val="pt-BR"/>
        </w:rPr>
      </w:pPr>
      <w:r w:rsidRPr="00E15FD1">
        <w:rPr>
          <w:b/>
          <w:bCs/>
          <w:lang w:val="pt-BR"/>
        </w:rPr>
        <w:t>Judetul DAMBOVITA</w:t>
      </w:r>
    </w:p>
    <w:p w14:paraId="42CD71BC" w14:textId="77777777" w:rsidR="007128AB" w:rsidRPr="00E15FD1" w:rsidRDefault="007128AB" w:rsidP="007128AB">
      <w:pPr>
        <w:rPr>
          <w:b/>
          <w:bCs/>
          <w:lang w:val="pt-BR"/>
        </w:rPr>
      </w:pPr>
      <w:r w:rsidRPr="00E15FD1">
        <w:rPr>
          <w:b/>
          <w:bCs/>
          <w:lang w:val="pt-BR"/>
        </w:rPr>
        <w:t>PRIMARIA ORAS GAESTI</w:t>
      </w:r>
    </w:p>
    <w:p w14:paraId="5E911ED3" w14:textId="77777777" w:rsidR="007128AB" w:rsidRDefault="007128AB" w:rsidP="007128AB">
      <w:pPr>
        <w:rPr>
          <w:b/>
          <w:bCs/>
          <w:lang w:val="pt-BR"/>
        </w:rPr>
      </w:pPr>
      <w:r w:rsidRPr="00DA0516">
        <w:rPr>
          <w:b/>
          <w:bCs/>
          <w:lang w:val="pt-BR"/>
        </w:rPr>
        <w:t>Nr…………./………………….</w:t>
      </w:r>
    </w:p>
    <w:p w14:paraId="00586337" w14:textId="77777777" w:rsidR="007128AB" w:rsidRDefault="007128AB" w:rsidP="007128AB">
      <w:pPr>
        <w:jc w:val="center"/>
        <w:rPr>
          <w:b/>
          <w:bCs/>
          <w:lang w:val="pt-BR"/>
        </w:rPr>
      </w:pPr>
      <w:r>
        <w:rPr>
          <w:b/>
          <w:bCs/>
          <w:lang w:val="pt-BR"/>
        </w:rPr>
        <w:t>INFORMARE</w:t>
      </w:r>
    </w:p>
    <w:p w14:paraId="59E2F14C" w14:textId="0A8807BB" w:rsidR="007128AB" w:rsidRPr="00DA0516" w:rsidRDefault="007128AB" w:rsidP="007128AB">
      <w:pPr>
        <w:jc w:val="center"/>
        <w:rPr>
          <w:b/>
          <w:bCs/>
          <w:lang w:val="pt-BR"/>
        </w:rPr>
      </w:pPr>
      <w:r>
        <w:rPr>
          <w:b/>
          <w:bCs/>
          <w:lang w:val="pt-BR"/>
        </w:rPr>
        <w:t>Privind respingerea motivata a notificarii</w:t>
      </w:r>
    </w:p>
    <w:p w14:paraId="724FD2EA" w14:textId="77777777" w:rsidR="007128AB" w:rsidRPr="00582A6A" w:rsidRDefault="007128AB" w:rsidP="007128AB">
      <w:pPr>
        <w:rPr>
          <w:b/>
          <w:bCs/>
        </w:rPr>
      </w:pPr>
      <w:r w:rsidRPr="00582A6A">
        <w:rPr>
          <w:b/>
          <w:bCs/>
        </w:rPr>
        <w:t>CATRE,</w:t>
      </w:r>
    </w:p>
    <w:p w14:paraId="7B5B4F38" w14:textId="77777777" w:rsidR="007128AB" w:rsidRPr="00582A6A" w:rsidRDefault="007128AB" w:rsidP="007128AB">
      <w:pPr>
        <w:rPr>
          <w:b/>
          <w:bCs/>
        </w:rPr>
      </w:pPr>
      <w:r w:rsidRPr="00582A6A">
        <w:rPr>
          <w:b/>
          <w:bCs/>
        </w:rPr>
        <w:t>................................................................................................................................................</w:t>
      </w:r>
    </w:p>
    <w:p w14:paraId="78FB0D0E" w14:textId="77777777" w:rsidR="007128AB" w:rsidRPr="00DA0516" w:rsidRDefault="007128AB" w:rsidP="007128AB">
      <w:pPr>
        <w:rPr>
          <w:b/>
          <w:bCs/>
        </w:rPr>
      </w:pPr>
      <w:proofErr w:type="spellStart"/>
      <w:r w:rsidRPr="00DA0516">
        <w:rPr>
          <w:b/>
          <w:bCs/>
        </w:rPr>
        <w:t>Notificarea</w:t>
      </w:r>
      <w:proofErr w:type="spellEnd"/>
      <w:r w:rsidRPr="00DA0516">
        <w:rPr>
          <w:b/>
          <w:bCs/>
        </w:rPr>
        <w:t xml:space="preserve"> nr............./din........................, </w:t>
      </w:r>
      <w:proofErr w:type="spellStart"/>
      <w:r w:rsidRPr="00DA0516">
        <w:rPr>
          <w:b/>
          <w:bCs/>
        </w:rPr>
        <w:t>proiect</w:t>
      </w:r>
      <w:proofErr w:type="spellEnd"/>
      <w:r w:rsidRPr="00DA0516">
        <w:rPr>
          <w:b/>
          <w:bCs/>
        </w:rPr>
        <w:t xml:space="preserve"> </w:t>
      </w:r>
      <w:proofErr w:type="gramStart"/>
      <w:r w:rsidRPr="00DA0516">
        <w:rPr>
          <w:b/>
          <w:bCs/>
        </w:rPr>
        <w:t>nr./</w:t>
      </w:r>
      <w:proofErr w:type="gramEnd"/>
      <w:r w:rsidRPr="00DA0516">
        <w:rPr>
          <w:b/>
          <w:bCs/>
        </w:rPr>
        <w:t>cod....................................</w:t>
      </w:r>
    </w:p>
    <w:p w14:paraId="5230B9B6" w14:textId="77777777" w:rsidR="007128AB" w:rsidRDefault="007128AB" w:rsidP="007128AB">
      <w:pPr>
        <w:rPr>
          <w:b/>
          <w:bCs/>
        </w:rPr>
      </w:pPr>
      <w:r w:rsidRPr="00582A6A">
        <w:rPr>
          <w:b/>
          <w:bCs/>
        </w:rPr>
        <w:t xml:space="preserve">Privind..........................................................., </w:t>
      </w:r>
      <w:proofErr w:type="spellStart"/>
      <w:r w:rsidRPr="00582A6A">
        <w:rPr>
          <w:b/>
          <w:bCs/>
        </w:rPr>
        <w:t>imobilul</w:t>
      </w:r>
      <w:proofErr w:type="spellEnd"/>
      <w:r w:rsidRPr="00582A6A">
        <w:rPr>
          <w:b/>
          <w:bCs/>
        </w:rPr>
        <w:t xml:space="preserve"> ............................................................</w:t>
      </w:r>
    </w:p>
    <w:p w14:paraId="0A5B6C6E" w14:textId="77777777" w:rsidR="007128AB" w:rsidRDefault="007128AB" w:rsidP="007128AB">
      <w:pPr>
        <w:rPr>
          <w:b/>
          <w:bCs/>
          <w:lang w:val="pt-BR"/>
        </w:rPr>
      </w:pPr>
      <w:r w:rsidRPr="00F24D8C">
        <w:rPr>
          <w:b/>
          <w:bCs/>
        </w:rPr>
        <w:t xml:space="preserve">În temeiul art. 296 alin. </w:t>
      </w:r>
      <w:r w:rsidRPr="007128AB">
        <w:rPr>
          <w:b/>
          <w:bCs/>
          <w:lang w:val="pt-BR"/>
        </w:rPr>
        <w:t>(1) lit. e), notificarea se respinge deoarece lucrările propuse contravin: □ documentațiilor de urbanism și/sau de amenajare a teritoriului aplicabile;</w:t>
      </w:r>
    </w:p>
    <w:p w14:paraId="7F496CF1" w14:textId="77777777" w:rsidR="007128AB" w:rsidRDefault="007128AB" w:rsidP="007128AB">
      <w:pPr>
        <w:rPr>
          <w:b/>
          <w:bCs/>
          <w:lang w:val="pt-BR"/>
        </w:rPr>
      </w:pPr>
      <w:r w:rsidRPr="007128AB">
        <w:rPr>
          <w:b/>
          <w:bCs/>
          <w:lang w:val="pt-BR"/>
        </w:rPr>
        <w:t xml:space="preserve"> □ reglementărilor legale în vigoare; </w:t>
      </w:r>
    </w:p>
    <w:p w14:paraId="7DD9A811" w14:textId="77777777" w:rsidR="007128AB" w:rsidRDefault="007128AB" w:rsidP="007128AB">
      <w:pPr>
        <w:rPr>
          <w:b/>
          <w:bCs/>
          <w:lang w:val="pt-BR"/>
        </w:rPr>
      </w:pPr>
      <w:r w:rsidRPr="007128AB">
        <w:rPr>
          <w:b/>
          <w:bCs/>
          <w:lang w:val="pt-BR"/>
        </w:rPr>
        <w:t xml:space="preserve">□ condițiilor obligatorii privind calitatea în construcții, mediul ori patrimoniul cultural; </w:t>
      </w:r>
    </w:p>
    <w:p w14:paraId="163CCD29" w14:textId="77777777" w:rsidR="007128AB" w:rsidRDefault="007128AB" w:rsidP="007128AB">
      <w:pPr>
        <w:rPr>
          <w:b/>
          <w:bCs/>
          <w:lang w:val="pt-BR"/>
        </w:rPr>
      </w:pPr>
      <w:r w:rsidRPr="007128AB">
        <w:rPr>
          <w:b/>
          <w:bCs/>
          <w:lang w:val="pt-BR"/>
        </w:rPr>
        <w:t>□ cerințelor specifice imobilelor cu caracter special aparținând instituțiilor SNAOPSN;</w:t>
      </w:r>
    </w:p>
    <w:p w14:paraId="5EE00BDE" w14:textId="77777777" w:rsidR="007128AB" w:rsidRDefault="007128AB" w:rsidP="007128AB">
      <w:pPr>
        <w:rPr>
          <w:b/>
          <w:bCs/>
        </w:rPr>
      </w:pPr>
      <w:r w:rsidRPr="00F24D8C">
        <w:rPr>
          <w:b/>
          <w:bCs/>
          <w:lang w:val="pt-BR"/>
        </w:rPr>
        <w:t xml:space="preserve"> </w:t>
      </w:r>
      <w:r w:rsidRPr="007128AB">
        <w:rPr>
          <w:b/>
          <w:bCs/>
        </w:rPr>
        <w:t xml:space="preserve">□ </w:t>
      </w:r>
      <w:proofErr w:type="spellStart"/>
      <w:r w:rsidRPr="007128AB">
        <w:rPr>
          <w:b/>
          <w:bCs/>
        </w:rPr>
        <w:t>altor</w:t>
      </w:r>
      <w:proofErr w:type="spellEnd"/>
      <w:r w:rsidRPr="007128AB">
        <w:rPr>
          <w:b/>
          <w:bCs/>
        </w:rPr>
        <w:t xml:space="preserve"> </w:t>
      </w:r>
      <w:proofErr w:type="spellStart"/>
      <w:r w:rsidRPr="007128AB">
        <w:rPr>
          <w:b/>
          <w:bCs/>
        </w:rPr>
        <w:t>condiții</w:t>
      </w:r>
      <w:proofErr w:type="spellEnd"/>
      <w:r w:rsidRPr="007128AB">
        <w:rPr>
          <w:b/>
          <w:bCs/>
        </w:rPr>
        <w:t xml:space="preserve"> </w:t>
      </w:r>
      <w:proofErr w:type="spellStart"/>
      <w:r w:rsidRPr="007128AB">
        <w:rPr>
          <w:b/>
          <w:bCs/>
        </w:rPr>
        <w:t>obligatorii</w:t>
      </w:r>
      <w:proofErr w:type="spellEnd"/>
      <w:r w:rsidRPr="007128AB">
        <w:rPr>
          <w:b/>
          <w:bCs/>
        </w:rPr>
        <w:t>: ……………………………………………………………………………………… MOTIVAREA ÎN FAPT ȘI ÎN DREPT</w:t>
      </w:r>
    </w:p>
    <w:p w14:paraId="4F409D80" w14:textId="77777777" w:rsidR="007128AB" w:rsidRDefault="007128AB" w:rsidP="007128AB">
      <w:pPr>
        <w:rPr>
          <w:b/>
          <w:bCs/>
          <w:lang w:val="pt-BR"/>
        </w:rPr>
      </w:pPr>
      <w:r w:rsidRPr="007128AB">
        <w:t xml:space="preserve"> </w:t>
      </w:r>
      <w:r w:rsidRPr="007128AB">
        <w:rPr>
          <w:lang w:val="pt-BR"/>
        </w:rPr>
        <w:t>1. Situația de fapt constatată:</w:t>
      </w:r>
      <w:r w:rsidRPr="007128AB">
        <w:rPr>
          <w:b/>
          <w:bCs/>
          <w:lang w:val="pt-BR"/>
        </w:rPr>
        <w:t xml:space="preserve"> ………………………………………………………………………………………………………………………… </w:t>
      </w:r>
    </w:p>
    <w:p w14:paraId="5C7B7C88" w14:textId="77777777" w:rsidR="007128AB" w:rsidRDefault="007128AB" w:rsidP="007128AB">
      <w:pPr>
        <w:rPr>
          <w:b/>
          <w:bCs/>
          <w:lang w:val="pt-BR"/>
        </w:rPr>
      </w:pPr>
      <w:r w:rsidRPr="007128AB">
        <w:rPr>
          <w:lang w:val="pt-BR"/>
        </w:rPr>
        <w:t>2. Prevederile încălcate / condițiile neîndeplinite: …………………………………………………………………………………………………………………………</w:t>
      </w:r>
      <w:r w:rsidRPr="007128AB">
        <w:rPr>
          <w:b/>
          <w:bCs/>
          <w:lang w:val="pt-BR"/>
        </w:rPr>
        <w:t xml:space="preserve"> </w:t>
      </w:r>
    </w:p>
    <w:p w14:paraId="6E93EEE2" w14:textId="77777777" w:rsidR="007128AB" w:rsidRDefault="007128AB" w:rsidP="007128AB">
      <w:pPr>
        <w:rPr>
          <w:b/>
          <w:bCs/>
          <w:lang w:val="pt-BR"/>
        </w:rPr>
      </w:pPr>
      <w:r w:rsidRPr="007128AB">
        <w:rPr>
          <w:lang w:val="pt-BR"/>
        </w:rPr>
        <w:t>3. Documentele și piesele analizate:</w:t>
      </w:r>
      <w:r w:rsidRPr="007128AB">
        <w:rPr>
          <w:b/>
          <w:bCs/>
          <w:lang w:val="pt-BR"/>
        </w:rPr>
        <w:t xml:space="preserve"> ………………………………………………………………………………………………………………………… </w:t>
      </w:r>
    </w:p>
    <w:p w14:paraId="29DD6F6F" w14:textId="047DB2CC" w:rsidR="007128AB" w:rsidRPr="007128AB" w:rsidRDefault="007128AB" w:rsidP="007128AB">
      <w:pPr>
        <w:jc w:val="both"/>
        <w:rPr>
          <w:b/>
          <w:bCs/>
          <w:lang w:val="pt-BR"/>
        </w:rPr>
      </w:pPr>
      <w:r w:rsidRPr="007128AB">
        <w:rPr>
          <w:b/>
          <w:bCs/>
          <w:lang w:val="pt-BR"/>
        </w:rPr>
        <w:t xml:space="preserve"> Lucrările nu pot începe în baza notificării respinse. O nouă notificare poate fi transmisă numai pentru o soluție care se încadrează integral în condițiile Codului; dacă este necesară autorizarea, se urmează procedura indicată</w:t>
      </w:r>
      <w:r>
        <w:rPr>
          <w:b/>
          <w:bCs/>
          <w:lang w:val="pt-BR"/>
        </w:rPr>
        <w:t xml:space="preserve"> de lege.</w:t>
      </w:r>
    </w:p>
    <w:p w14:paraId="5D8F494A" w14:textId="6540EEFC" w:rsidR="00B113A7" w:rsidRPr="007128AB" w:rsidRDefault="007128AB" w:rsidP="007128AB">
      <w:pPr>
        <w:jc w:val="right"/>
        <w:rPr>
          <w:lang w:val="pt-BR"/>
        </w:rPr>
      </w:pPr>
      <w:r w:rsidRPr="007128AB">
        <w:rPr>
          <w:b/>
          <w:bCs/>
          <w:lang w:val="pt-BR"/>
        </w:rPr>
        <w:t>Data comunicării                                                                        Arhitect-șef / persoana responsabilă</w:t>
      </w:r>
      <w:r>
        <w:rPr>
          <w:lang w:val="pt-BR"/>
        </w:rPr>
        <w:t xml:space="preserve">                                                           </w:t>
      </w:r>
      <w:r w:rsidRPr="005A6152">
        <w:rPr>
          <w:lang w:val="pt-BR"/>
        </w:rPr>
        <w:t>(numele, funcția și semnătura</w:t>
      </w:r>
      <w:r>
        <w:rPr>
          <w:lang w:val="pt-BR"/>
        </w:rPr>
        <w:t>)</w:t>
      </w:r>
    </w:p>
    <w:sectPr w:rsidR="00B113A7" w:rsidRPr="007128AB" w:rsidSect="007128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93B"/>
    <w:rsid w:val="00046492"/>
    <w:rsid w:val="004C6D6F"/>
    <w:rsid w:val="0062562C"/>
    <w:rsid w:val="006519B5"/>
    <w:rsid w:val="007128AB"/>
    <w:rsid w:val="00B113A7"/>
    <w:rsid w:val="00F24D8C"/>
    <w:rsid w:val="00FA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1F3D6"/>
  <w15:chartTrackingRefBased/>
  <w15:docId w15:val="{A86C96A4-C215-47C2-854F-6A26AD48D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8AB"/>
  </w:style>
  <w:style w:type="paragraph" w:styleId="Heading1">
    <w:name w:val="heading 1"/>
    <w:basedOn w:val="Normal"/>
    <w:next w:val="Normal"/>
    <w:link w:val="Heading1Char"/>
    <w:uiPriority w:val="9"/>
    <w:qFormat/>
    <w:rsid w:val="00FA39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39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39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39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39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39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39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39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39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39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39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39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39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39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39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39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39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39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39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39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39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39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39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39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39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39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9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9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39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Camen</dc:creator>
  <cp:keywords/>
  <dc:description/>
  <cp:lastModifiedBy>Camen</cp:lastModifiedBy>
  <cp:revision>3</cp:revision>
  <dcterms:created xsi:type="dcterms:W3CDTF">2026-10-13T08:08:00Z</dcterms:created>
  <dcterms:modified xsi:type="dcterms:W3CDTF">2026-10-13T10:01:00Z</dcterms:modified>
</cp:coreProperties>
</file>